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17" w:rsidRPr="008E6617" w:rsidRDefault="00D17811" w:rsidP="008E6617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177EC6">
        <w:rPr>
          <w:color w:val="000000"/>
          <w:lang w:val="ru-RU"/>
        </w:rPr>
        <w:t>Приложение</w:t>
      </w:r>
      <w:r w:rsidR="00A2202D" w:rsidRPr="00177EC6">
        <w:rPr>
          <w:color w:val="000000"/>
          <w:lang w:val="ru-RU"/>
        </w:rPr>
        <w:t xml:space="preserve"> </w:t>
      </w:r>
      <w:r w:rsidR="008B2817" w:rsidRPr="00177EC6">
        <w:rPr>
          <w:color w:val="000000"/>
          <w:lang w:val="ru-RU"/>
        </w:rPr>
        <w:t>№</w:t>
      </w:r>
      <w:bookmarkStart w:id="0" w:name="_GoBack"/>
      <w:r w:rsidR="0068457E" w:rsidRPr="00177EC6">
        <w:rPr>
          <w:color w:val="000000"/>
          <w:lang w:val="ru-RU"/>
        </w:rPr>
        <w:t xml:space="preserve"> </w:t>
      </w:r>
      <w:r w:rsidRPr="00177EC6">
        <w:rPr>
          <w:rFonts w:asciiTheme="minorHAnsi" w:hAnsiTheme="minorHAnsi" w:cstheme="minorHAnsi"/>
          <w:color w:val="000000"/>
          <w:lang w:val="ru-RU"/>
        </w:rPr>
        <w:t>1</w:t>
      </w:r>
      <w:r w:rsidR="00EF2F8D" w:rsidRPr="00177EC6">
        <w:rPr>
          <w:rFonts w:asciiTheme="minorHAnsi" w:hAnsiTheme="minorHAnsi" w:cstheme="minorHAnsi"/>
          <w:color w:val="000000"/>
          <w:lang w:val="ru-RU"/>
        </w:rPr>
        <w:t>7</w:t>
      </w:r>
      <w:bookmarkEnd w:id="0"/>
      <w:r w:rsidRPr="00177EC6">
        <w:rPr>
          <w:lang w:val="ru-RU"/>
        </w:rPr>
        <w:br/>
      </w:r>
      <w:r w:rsidR="008E6617" w:rsidRPr="008E6617">
        <w:rPr>
          <w:bCs/>
          <w:lang w:val="ru-RU"/>
        </w:rPr>
        <w:t>к распоряжению администрации</w:t>
      </w:r>
    </w:p>
    <w:p w:rsidR="008E6617" w:rsidRPr="008E6617" w:rsidRDefault="008E6617" w:rsidP="008E6617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8E6617">
        <w:rPr>
          <w:bCs/>
          <w:lang w:val="ru-RU"/>
        </w:rPr>
        <w:t>Перфиловского</w:t>
      </w:r>
      <w:proofErr w:type="spellEnd"/>
      <w:r w:rsidRPr="008E6617">
        <w:rPr>
          <w:bCs/>
          <w:lang w:val="ru-RU"/>
        </w:rPr>
        <w:t xml:space="preserve"> сельского поселения</w:t>
      </w:r>
    </w:p>
    <w:p w:rsidR="008E6617" w:rsidRPr="008E6617" w:rsidRDefault="008E6617" w:rsidP="008E6617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r w:rsidRPr="008E6617">
        <w:rPr>
          <w:bCs/>
          <w:lang w:val="ru-RU"/>
        </w:rPr>
        <w:t xml:space="preserve"> № 52-ра от «30» декабря  2025г</w:t>
      </w:r>
    </w:p>
    <w:p w:rsidR="00177EC6" w:rsidRPr="004C1E7C" w:rsidRDefault="00177EC6" w:rsidP="008E6617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</w:p>
    <w:p w:rsidR="00A2202D" w:rsidRPr="00910DE9" w:rsidRDefault="00A2202D" w:rsidP="00177EC6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</w:rPr>
      </w:pPr>
    </w:p>
    <w:p w:rsidR="008B2817" w:rsidRDefault="008B2817" w:rsidP="00C73756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222222"/>
          <w:sz w:val="33"/>
          <w:szCs w:val="33"/>
        </w:rPr>
      </w:pPr>
    </w:p>
    <w:p w:rsidR="0068457E" w:rsidRDefault="00D17811" w:rsidP="008B281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222222"/>
          <w:sz w:val="33"/>
          <w:szCs w:val="33"/>
          <w:lang w:val="ru-RU"/>
        </w:rPr>
      </w:pPr>
      <w:r w:rsidRPr="00FF52A8">
        <w:rPr>
          <w:color w:val="222222"/>
          <w:sz w:val="33"/>
          <w:szCs w:val="33"/>
          <w:lang w:val="ru-RU"/>
        </w:rPr>
        <w:t>Порядок проведения инвентаризации активов и</w:t>
      </w:r>
      <w:r>
        <w:rPr>
          <w:color w:val="222222"/>
          <w:sz w:val="33"/>
          <w:szCs w:val="33"/>
        </w:rPr>
        <w:t> </w:t>
      </w:r>
      <w:r w:rsidRPr="00FF52A8">
        <w:rPr>
          <w:color w:val="222222"/>
          <w:sz w:val="33"/>
          <w:szCs w:val="33"/>
          <w:lang w:val="ru-RU"/>
        </w:rPr>
        <w:t>обязательств</w:t>
      </w:r>
    </w:p>
    <w:p w:rsidR="0068457E" w:rsidRPr="0068457E" w:rsidRDefault="0068457E" w:rsidP="0068457E">
      <w:pPr>
        <w:rPr>
          <w:sz w:val="33"/>
          <w:szCs w:val="33"/>
          <w:lang w:val="ru-RU"/>
        </w:rPr>
      </w:pP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Настоящий Порядок разработан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следующими документами:</w:t>
      </w:r>
    </w:p>
    <w:p w:rsidR="0068457E" w:rsidRPr="00CB6488" w:rsidRDefault="0068457E" w:rsidP="0068457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учете»;</w:t>
      </w:r>
    </w:p>
    <w:p w:rsidR="0068457E" w:rsidRPr="00CB6488" w:rsidRDefault="0068457E" w:rsidP="0068457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«Концептуальные основы бухгалтерского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отчетности организаций государственного сектора»,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31.12.2016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256н;</w:t>
      </w:r>
    </w:p>
    <w:p w:rsidR="0068457E" w:rsidRPr="00CB6488" w:rsidRDefault="0068457E" w:rsidP="0068457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«Доходы»,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27.02.2018 № 32н;</w:t>
      </w:r>
    </w:p>
    <w:p w:rsidR="0068457E" w:rsidRPr="00CB6488" w:rsidRDefault="0068457E" w:rsidP="0068457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ошибки»,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30.12.2017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274н;</w:t>
      </w:r>
    </w:p>
    <w:p w:rsidR="0068457E" w:rsidRPr="00CB6488" w:rsidRDefault="0068457E" w:rsidP="0068457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ЦБ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11.03.2014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3210-У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порядке ведения кассовых операций юридическими лицами...»;</w:t>
      </w:r>
    </w:p>
    <w:p w:rsidR="0068457E" w:rsidRPr="00CB6488" w:rsidRDefault="0068457E" w:rsidP="0068457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52н;</w:t>
      </w:r>
    </w:p>
    <w:p w:rsidR="0068457E" w:rsidRPr="00CB6488" w:rsidRDefault="0068457E" w:rsidP="0068457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61н;</w:t>
      </w:r>
    </w:p>
    <w:p w:rsidR="0068457E" w:rsidRPr="00CB6488" w:rsidRDefault="0068457E" w:rsidP="0068457E">
      <w:pPr>
        <w:numPr>
          <w:ilvl w:val="0"/>
          <w:numId w:val="7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Правилами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хранения драгоценных металлов, камней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изделий, утвержденными постановлением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28.09.2000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731.</w:t>
      </w:r>
    </w:p>
    <w:p w:rsidR="0068457E" w:rsidRPr="00CB6488" w:rsidRDefault="0068457E" w:rsidP="0068457E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CB6488">
        <w:rPr>
          <w:b/>
          <w:bCs/>
          <w:color w:val="252525"/>
          <w:spacing w:val="-2"/>
          <w:sz w:val="28"/>
          <w:szCs w:val="28"/>
          <w:lang w:val="ru-RU"/>
        </w:rPr>
        <w:t>1. Общие положения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1.1. Настоящий Порядок устанавливает правила проведения инвентаризации имущества,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счетах, сроки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проведения, перечень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проверяемых при проведении инвентаризации.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1.2. Инвентаризации подлежит все имущество учреждения независимо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все виды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счетах. 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разрезе ответственных (материально ответственных) лиц, 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ответственные лица.</w:t>
      </w:r>
    </w:p>
    <w:p w:rsidR="0068457E" w:rsidRDefault="0068457E" w:rsidP="006845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Учреждение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проводит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8457E" w:rsidRPr="00CB6488" w:rsidRDefault="0068457E" w:rsidP="0068457E">
      <w:pPr>
        <w:numPr>
          <w:ilvl w:val="0"/>
          <w:numId w:val="8"/>
        </w:numPr>
        <w:ind w:left="780" w:right="180" w:hanging="213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случаях, установленных в пунктах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ошибки», — обязательная инвентаризация;</w:t>
      </w:r>
    </w:p>
    <w:p w:rsidR="0068457E" w:rsidRDefault="0068457E" w:rsidP="0068457E">
      <w:pPr>
        <w:numPr>
          <w:ilvl w:val="0"/>
          <w:numId w:val="8"/>
        </w:numPr>
        <w:ind w:right="180" w:hanging="153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ежемесячно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—в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кассе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8457E" w:rsidRPr="00CB6488" w:rsidRDefault="0068457E" w:rsidP="0068457E">
      <w:pPr>
        <w:numPr>
          <w:ilvl w:val="0"/>
          <w:numId w:val="8"/>
        </w:numPr>
        <w:ind w:left="780" w:right="180" w:hanging="213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других случаях –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В учреждении проводятся сплошные и выборочные инвентаризации. Сплошная инвентаризация предполагает проверку всего имущества, активов и обязательств по всем местам их хранения и ответственным лицам. Сплошная инвентаризация проводится перед годовой отчетностью.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собенности выборочной инвентаризации установлены в разделе 4 настоящего положения.</w:t>
      </w:r>
    </w:p>
    <w:p w:rsidR="0068457E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Ежегодной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годовой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подлежат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8457E" w:rsidRPr="00CB6488" w:rsidRDefault="0068457E" w:rsidP="0068457E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информация о качественном состоянии дебиторской и кредиторской задолженности (просроченная задолженность с учетом аналитического признака учета - "срок исполнения", сомнительная задолженность по доходам, кредиторская задолженность, не востребованная кредиторами);</w:t>
      </w:r>
    </w:p>
    <w:p w:rsidR="0068457E" w:rsidRPr="00CB6488" w:rsidRDefault="0068457E" w:rsidP="0068457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информация о затратах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незавершенное строительство объектов капитального строительства, а также капитальных вложений в объекты незавершенного строительства), их статусов (целевых функций);</w:t>
      </w:r>
    </w:p>
    <w:p w:rsidR="0068457E" w:rsidRPr="00CB6488" w:rsidRDefault="0068457E" w:rsidP="0068457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информация об объектах бухгалтерского учета, в отношении которых по результатам сверок (выверок) данных с другими субъектами учета, организациями, проведенных в течение финансового года, были выявлены расхождения;</w:t>
      </w:r>
    </w:p>
    <w:p w:rsidR="0068457E" w:rsidRPr="00CB6488" w:rsidRDefault="0068457E" w:rsidP="0068457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об 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объектах учета, стоимостная оценка которых определяет налоговые обязательства;</w:t>
      </w:r>
    </w:p>
    <w:p w:rsidR="0068457E" w:rsidRPr="00CB6488" w:rsidRDefault="0068457E" w:rsidP="0068457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информация об объектах бухгалтерского учета, формирующих показатели, в отношении которых законодательством Российской Федерации установлены ограничения;</w:t>
      </w:r>
    </w:p>
    <w:p w:rsidR="0068457E" w:rsidRPr="00CB6488" w:rsidRDefault="0068457E" w:rsidP="0068457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информация об особо ценном движимом имуществе (сделках с ним), показатели расчётов по крупным сделкам);</w:t>
      </w:r>
    </w:p>
    <w:p w:rsidR="0068457E" w:rsidRPr="00CB6488" w:rsidRDefault="0068457E" w:rsidP="0068457E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информация об иных объектах бухгалтерского учета, в отношении которых по результатам осуществления в течение финансового года внутреннего контроля совершаемых фактов хозяйственной жизни и (или) внутреннего финансового аудита выявлены факты и (или) признаки, влияющие на достоверность данных бухгалтерского учета, бухгалтерской (финансовой) отчетности.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том 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 отсутствии 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объективным причинам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болезни, отпуска, смерти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д. Инвентаризация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этих случаях проводится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день приемки дел новым ответственным лицом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всем передаваемым объектам инвентаризации.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 чрезвычайных происшествиях, таких как пожар, наводнение, землетрясение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пр., инвентаризация проводится сразу после окончания соответствующего события. Когда есть угроза жизни или здоровью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после устранения причин, из-за которых провести инвентаризацию невозможно.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 коллективной ответственности проводить инвентаризацию обязательно, если сменился руководитель бригады, при выбытии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коллектива 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процентов его членов,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также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требованию одного или нескольких членов бригады. Инвентаризацию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этих случаях проводят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совокупности объектов имущества,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которые отвечает бригада,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состоянию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день приемки-передачи дел либо непосредственно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факту предъявления требования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1.4. Имущество, которое поступило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время инвентаризации, принимают ответственные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присутствии членов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заносят его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отдельную инвентаризационную опись.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такое имущество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включается. Описи прилагают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акту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1.5. Инвентаризация проводится методами осмотра, подсчета, взвешивания, обмера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методы осмотра).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 случаях, когда применение методов осмотра для выявления фактического наличия объектов инвентаризации невозможно или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представляется возможным без существенных затрат, учреждение использует альтернативные способы (методы) инвентаризации,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использованием цифровых технологий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методы подтверждения, выверки (интеграции)):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1) </w:t>
      </w:r>
      <w:proofErr w:type="spell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видеофиксация</w:t>
      </w:r>
      <w:proofErr w:type="spellEnd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фотофиксация</w:t>
      </w:r>
      <w:proofErr w:type="spellEnd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2) фиксация (актирование),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</w:p>
    <w:p w:rsidR="0068457E" w:rsidRPr="00CB6488" w:rsidRDefault="0068457E" w:rsidP="0068457E">
      <w:pPr>
        <w:numPr>
          <w:ilvl w:val="0"/>
          <w:numId w:val="10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факта осуществления объектом соответствующей функции;</w:t>
      </w:r>
    </w:p>
    <w:p w:rsidR="0068457E" w:rsidRDefault="0068457E" w:rsidP="0068457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выгод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8457E" w:rsidRDefault="0068457E" w:rsidP="0068457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полезного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потенциала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8457E" w:rsidRPr="00CB6488" w:rsidRDefault="0068457E" w:rsidP="0068457E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подтверждения наличия (обоснованности владения) данными государственных (муниципальных) реестров (информационных ресурсов), содержащих информацию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объекте инвентаризации, посредством запросов или средствами технологической интеграции информационных систем.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Замеры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установленные факты оформляются актами, которые вместе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расчетами прилагаются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документам, оформляющим результаты инвентаризации.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методом подтверждения, выверки (интеграции),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также методом расчетов допустимо 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дату, предшествующую дате принятия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инвентаризации.</w:t>
      </w:r>
    </w:p>
    <w:p w:rsidR="0068457E" w:rsidRPr="00CB6488" w:rsidRDefault="0068457E" w:rsidP="0068457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CB6488">
        <w:rPr>
          <w:b/>
          <w:bCs/>
          <w:color w:val="252525"/>
          <w:spacing w:val="-2"/>
          <w:sz w:val="28"/>
          <w:szCs w:val="28"/>
          <w:lang w:val="ru-RU"/>
        </w:rPr>
        <w:t>2. Общий порядок и</w:t>
      </w:r>
      <w:r w:rsidRPr="00CB6488">
        <w:rPr>
          <w:b/>
          <w:bCs/>
          <w:color w:val="252525"/>
          <w:spacing w:val="-2"/>
          <w:sz w:val="28"/>
          <w:szCs w:val="28"/>
        </w:rPr>
        <w:t> </w:t>
      </w:r>
      <w:r w:rsidRPr="00CB6488">
        <w:rPr>
          <w:b/>
          <w:bCs/>
          <w:color w:val="252525"/>
          <w:spacing w:val="-2"/>
          <w:sz w:val="28"/>
          <w:szCs w:val="28"/>
          <w:lang w:val="ru-RU"/>
        </w:rPr>
        <w:t>сроки проведения инвентаризации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2.1. Для проведения инвентаризации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учреждении создается постоянно действующая инвентаризационная комиссия минимум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трех человек.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 состав инвентаризационной комиссии включают представителей администрации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учреждения, сотрудников бухгалтерии, других специалистов. Персональный состав постоянно действующей комиссии утверждает руководитель учреждения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 большом объеме работ для одновременного проведения инвентаризации имущества создаются рабочие инвентаризационные комиссии. Ответственным лицом рабочей комиссии назначается один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членов основной комиссии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правом голоса. Остальные члены рабочей комиссии права голоса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имеют. Персональный состав рабочих инвентаризационных комиссий утверждает руководитель учреждения.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Детальные правила работы комиссии,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права, ответственность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полномочия устанавливаются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отдельном локальном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положении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комиссии.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proofErr w:type="gram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подлежит имущество учреждения, 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счете 106.00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нефинансовые активы»,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также следующие финансовые активы, обязательства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финансовые результаты: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денежные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счет Х.201.00.000;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счет Х.205.00.000;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выданным авансам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счет Х.206.00.000;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подотчетными лицами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счет Х.208.00.000;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ущербу имуществу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иным 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счет Х.209.00.000;</w:t>
      </w:r>
      <w:proofErr w:type="gramEnd"/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принятым обязательствам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счет Х.302.00.000;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платежам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бюджеты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счет Х.303.00.000;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прочие 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счет Х.304.00.000;</w:t>
      </w:r>
      <w:r w:rsidRPr="00CB6488">
        <w:rPr>
          <w:lang w:val="ru-RU"/>
        </w:rPr>
        <w:br/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долговым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обязательствам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—с</w:t>
      </w:r>
      <w:proofErr w:type="gramEnd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четХ.301.00.000;</w:t>
      </w:r>
      <w:r w:rsidRPr="00FF52A8">
        <w:rPr>
          <w:lang w:val="ru-RU"/>
        </w:rPr>
        <w:br/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доходы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—счетХ.401.40.000;</w:t>
      </w:r>
      <w:r w:rsidRPr="00FF52A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расходы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счет Х.401.50.000;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резервы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счет Х.401.60.000.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2.3. Сроки проведения плановых инвентаризаций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Графике проведения инвентаризации.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Кроме плановых инвентаризаций, учреждение может проводить внеплановые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сплошные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выборочные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инвентаризации. Внеплановые инвентаризации проводятся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основании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0510439).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2.4.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начала проверки фактического наличия имущества инвентаризационной комиссии надлежит получить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 или отчеты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движении материальных ценностей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денежных средств,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сданные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учтенные бухгалтерией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момент проведения инвентаризации.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Председатель инвентаризационной комиссии визирует все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документы, приложенные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реестрам (отчетам),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указанием «До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инвентаризации </w:t>
      </w:r>
      <w:proofErr w:type="gram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 "___"» (дата). Это служит основанием для определения остатков имущества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учетным данным.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2.5. Ответственные лица дают расписки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том, что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началу инвентаризации все расходные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приходные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имущество сданы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бухгалтерию или переданы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все ценности, поступившие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ответственность, оприходованы,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выбывшие списаны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расход. Аналогичные расписки дают сотрудники, имеющие подотчетные суммы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приобретение или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получение имущества.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2.6. Фактическое наличие имущества при инвентаризации определяют путем осмотра, подсчета, взвешивания, обмера. Вес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объем навалочных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наливных материальных ценностей проверяется путем обмеров, замеров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технических расчетов.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материальных ценностей, которые хранятся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неповрежденной упаковке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информацией производителя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количестве товара внутри, проводится методом фиксации. Для этого вскрывается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пересчитывается содержимое части упаковок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количества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. Остальной подсчет ведется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производителя.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имущества, которое находится вне учреждения, может проходить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помощью видео-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фото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фиксации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правилам, установленным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разделе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настоящего порядка.</w:t>
      </w:r>
    </w:p>
    <w:p w:rsidR="0068457E" w:rsidRPr="00FF52A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камер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видеонаблюдения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фиксации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функций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—п</w:t>
      </w:r>
      <w:proofErr w:type="gramEnd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оступления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сигналов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видеозаписей.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расчетов (подтверждения, выверки (интеграции), проводится посредством запросов, в т.ч.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средствами технологической интеграции ИС, для подтверждения наличия (обоснованности владения) объектов инвентаризации с данными государственных (муниципальных) реестров (информационных ресурсов), которые содержат информацию об этих объектах.</w:t>
      </w:r>
      <w:proofErr w:type="gramEnd"/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дебиторской,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 группе плательщиков (кредиторов), обеспечивается посредством сверки персонифицированных данных управленческого учета. При этом ответственное за ведение расчетов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лицо предоставляет комиссии </w:t>
      </w:r>
      <w:proofErr w:type="spellStart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оборотно-сальдовую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ведомость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отчетную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 в разрезе контрагентов. </w:t>
      </w:r>
      <w:proofErr w:type="spell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Оборотно-сальдовая</w:t>
      </w:r>
      <w:proofErr w:type="spellEnd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 ведомость является неотъемлемой частью инвентаризационной описи.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2.7. Проверка фактического наличия имущества производится при обязательном участии ответственных лиц.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2.8. Для оформления инвентаризации кроме форм, утвержденных приказами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52н 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61н, учреждение применяет:</w:t>
      </w:r>
    </w:p>
    <w:p w:rsidR="0068457E" w:rsidRPr="00FF52A8" w:rsidRDefault="0068457E" w:rsidP="0068457E">
      <w:pPr>
        <w:numPr>
          <w:ilvl w:val="0"/>
          <w:numId w:val="11"/>
        </w:numPr>
        <w:ind w:right="-22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периодов–акт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 xml:space="preserve">№ИНВ-11 (ф. 0317012), </w:t>
      </w:r>
      <w:proofErr w:type="gramStart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утвержденный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Госкомстата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от 18.08.1998 № 88;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2.9. Инвентаризационная комиссия обеспечивает полноту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точность внесения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описи данных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фактических остатках основных средств, нематериальных активов, материальных 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запасов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другого имущества, денежных средств,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правильность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оформления материалов инвентаризации. Также комиссия обеспечивает внесение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описи обнаруженных признаков обесценения актива.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2.10. Если инвентаризация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течение нескольких дней,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помещения, где хранятся материальные ценности, при уходе инвентаризационной комиссии должны быть опечатаны.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время перерывов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работе инвентаризационных комиссий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обеденный перерыв,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ночное время,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другим причинам) описи должны храниться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ящике (шкафу, сейфе)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закрытом помещении, где проводится инвентаризация.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2.11. Если ответственные лица обнаружат после инвентаризации ошибки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описях, они должны немедленно (до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открытия склада, кладовой, секции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п.) заявить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этом председателю инвентаризационной комиссии.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 осуществляет проверку указанных фактов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случае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подтверждения производит исправление выявленных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установленном порядке.</w:t>
      </w:r>
    </w:p>
    <w:p w:rsidR="0068457E" w:rsidRDefault="0068457E" w:rsidP="0068457E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  <w:lang w:val="ru-RU"/>
        </w:rPr>
      </w:pPr>
      <w:r w:rsidRPr="005E66DF">
        <w:rPr>
          <w:b/>
          <w:bCs/>
          <w:color w:val="252525"/>
          <w:spacing w:val="-2"/>
          <w:sz w:val="28"/>
          <w:szCs w:val="28"/>
          <w:lang w:val="ru-RU"/>
        </w:rPr>
        <w:t>3. Особенности инвентаризации отдельных видов имущества, финансовых активов, обязательств и</w:t>
      </w:r>
      <w:r w:rsidRPr="005E66DF">
        <w:rPr>
          <w:b/>
          <w:bCs/>
          <w:color w:val="252525"/>
          <w:spacing w:val="-2"/>
          <w:sz w:val="28"/>
          <w:szCs w:val="28"/>
        </w:rPr>
        <w:t> </w:t>
      </w:r>
      <w:r w:rsidRPr="005E66DF">
        <w:rPr>
          <w:b/>
          <w:bCs/>
          <w:color w:val="252525"/>
          <w:spacing w:val="-2"/>
          <w:sz w:val="28"/>
          <w:szCs w:val="28"/>
          <w:lang w:val="ru-RU"/>
        </w:rPr>
        <w:t>финансовых результатов</w:t>
      </w:r>
    </w:p>
    <w:p w:rsidR="0068457E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8457E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3.1. Инвентаризация основных сре</w:t>
      </w:r>
      <w:proofErr w:type="gram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дств пр</w:t>
      </w:r>
      <w:proofErr w:type="gramEnd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оводится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год перед составлением годовой бухгалтерской отчетности.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Исключение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—о</w:t>
      </w:r>
      <w:proofErr w:type="gramEnd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бъекты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библиотечного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фонда, сроки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изложены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3.3 настоящего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Положения.</w:t>
      </w:r>
    </w:p>
    <w:p w:rsidR="0068457E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 основные средства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101.00 «Основные средства»,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также имущество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 01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«Имущество, полученное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пользование», 02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«Материальные ценности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хранении», 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«Основные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эксплуатации».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временно отсутствуют (находятся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подрядчика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ремонте,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сотрудников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командировке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д.), инвентаризируются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регистрам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момента выбытия.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Перед инвентаризацией комиссия проверяет: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ли инвентарные карточки, книги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описи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как они заполнены;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состояние техпаспортов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других технических документов;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документы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государственной регистрации объектов;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приняли, или сдали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хранение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аренду.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 отсутствии документов комиссия должна обеспечить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получение или оформление. При обнаружении расхождений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неточностей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регистрах бухгалтерского учета или технической документации следует внести соответствующие исправления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уточнения.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комиссия проверяет: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объектов основных средств, эксплуатируются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ли они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назначению;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физическое состояние объектов основных средств: рабочее, поломка, износ, порча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Данные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эксплуатации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физическом состоянии комиссия указывает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0510466).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3.2. Инвентаризацию имущества, переданного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аренду, комиссия проводит путем фиксации факта получения экономических выгод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арендной платы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арендатора.</w:t>
      </w:r>
    </w:p>
    <w:p w:rsidR="0068457E" w:rsidRPr="00FF52A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3.3</w:t>
      </w:r>
      <w:r w:rsidRPr="006F382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нвентаризация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библиотечных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фондов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смене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библиотеки,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сроки:</w:t>
      </w:r>
      <w:r w:rsidRPr="00FF52A8">
        <w:rPr>
          <w:lang w:val="ru-RU"/>
        </w:rPr>
        <w:br/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наиболее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ценные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фонды, хранящиеся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сейфах,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—е</w:t>
      </w:r>
      <w:proofErr w:type="gramEnd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жегодно;</w:t>
      </w:r>
      <w:r w:rsidRPr="00FF52A8">
        <w:rPr>
          <w:lang w:val="ru-RU"/>
        </w:rPr>
        <w:br/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редчайшие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ценные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фонды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—один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три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года;</w:t>
      </w:r>
      <w:r w:rsidRPr="00FF52A8">
        <w:rPr>
          <w:lang w:val="ru-RU"/>
        </w:rPr>
        <w:br/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остальные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фонды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—один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лет.</w:t>
      </w:r>
    </w:p>
    <w:p w:rsidR="0068457E" w:rsidRPr="00FF52A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библиотечного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фонда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книги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подсчета, электронные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—п</w:t>
      </w:r>
      <w:proofErr w:type="gramEnd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количественным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показателями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контрольным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суммам.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3.4.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незавершенному капстроительству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счете 106.11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недвижимое имущество учреждения» комиссия проверяет: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составе оборудования, которое передали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стройку,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начали монтировать;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состояние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причины законсервированных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временно приостановленных объектов строительства.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 проверке используется техническая документация, акты сдачи выполненных работ (этапов), журналы учета выполненных работ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объектах строительства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 0510466).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каждому отдельному виду работ, конструктивным элементам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оборудованию комиссия указывает наименование объекта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объем выполненных работ.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графах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НФА комиссия указывает ход реализации вложений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75 Инструкции, утвержденной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25.03.2011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33н.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3.5. При инвентаризации нематериальных активов комиссия проверяет: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ли свидетельства, патенты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лицензионные договоры, которые подтверждают исключительные права учреждения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активы;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учтены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ли активы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балансе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ли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учете.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 0510466).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3.6. Материальные запасы комиссия проверяет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каждому ответственному лицу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местам хранения. При инвентаризации материальных запасов, которых нет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учреждении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пути, отгруженные,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оплачены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срок,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организаций), проверяется обоснованность сумм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 счетах бухучета.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Отдельные инвентаризационные описи (ф. 0510466) составляются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материальные запасы, которые: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учреждении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распределены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ответственным лицам;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пути.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каждой отправке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стоимость, дата отгрузки,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также перечень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номера учетных документов;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отгружены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оплачены вовремя покупателями.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каждой отгрузке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покупателя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сумма, дата отгрузки, дата выписки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номер расчетного документа;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переданы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переработку.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перерабатывающей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количество, фактическая стоимость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данным бухучета, дата передачи, номера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даты документов;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находятся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стоимость.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ГСМ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описи (ф. 0510466) указываются: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остатки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баках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каждому транспортному средству;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топливо, которое хранится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емкостях.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Остаток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баках измеряется такими способами: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специальными измерителями или мерками;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путем слива или заправки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полного бака;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показаниям бортового компьютера или стрелочного индикатора уровня топлива.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продуктов питания комиссия: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пломбирует подсобные помещения, подвалы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другие места, где есть отдельные входы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выходы;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проверяет исправность весов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измерительных приборов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сроки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клеймения.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технических расчетов. Указанные обмеры (замеры) оформляются актами, подписываемыми членами инвентаризационной комиссии и ответственным лицом.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Количество продуктов в неповрежденной упаковке — путем подсчета мест (массы нетто, брутто) в упаковке и пересчета упаковок, с обязательной проверкой на выборочной основе части упаковок посредством их вскрытия. Процент выборки устанавливается председателем инвентаризационной комиссии.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0510466).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3.7. При инвентаризации денежных средств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счетах комиссия сверяет остатки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счетах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201.11, 201.21, 201.22, 201.26, 201.27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 выписками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счетов.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Если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бухучете числятся остатки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средствам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пути (счета 201.13, 201.23), комиссия сверяет остатки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данными подтверждающих документов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банковскими квитанциями, квитанциями почтового отделения, копиями сопроводительных ведомостей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сдачу выручки инкассаторам, слипами (чеками платежных терминалов)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0510464).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3.8. Проверку наличных денег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кассе комиссия начинает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операционных касс,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которых ведутся расчеты через контрольно-кассовую технику. Суммы наличных денег должны соответствовать данным книги </w:t>
      </w:r>
      <w:proofErr w:type="spell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кассира-операциониста</w:t>
      </w:r>
      <w:proofErr w:type="spellEnd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, показателям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кассовой ленте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счетчиках кассового аппарата.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наличные деньги;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бланки строгой отчетности;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денежные документы;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ценные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бумаги.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наличных денежных средств,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 производится путем полного (полистного) пересчета. При проверке бланков строгой отчетности комиссия фиксирует начальные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конечные номера бланков.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кассы комиссия: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проверяет кассовую книгу, отчеты кассира,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расходные кассовые ордера, журнал регистрации приходных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расходных кассовых ордеров,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получение денег, реестр депонированных сумм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 кассовой дисциплины;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сверяет суммы, оприходованные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кассу,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суммами, списанными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лицевого (расчетного) счета;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поверяет соблюдение кассиром лимита остатка наличных денежных средств, своевременность депонирования невыплаченных сумм зарплаты.</w:t>
      </w:r>
      <w:proofErr w:type="gramEnd"/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наличных денежных средств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0510467). Результаты инвентаризации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0510465).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3.9.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полученного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аренду имущества комиссия проверяет сохранность имущества,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также проверяет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право аренды: договор аренды, акт приема-передачи. Цена договора сверяется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0510466).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3.10. </w:t>
      </w:r>
      <w:proofErr w:type="gram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Инвентаризацию расчетов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дебиторами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кредиторами комиссия проводит методом подтверждения, выверки (интеграции)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учетом следующих особенностей: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определяет сроки возникновения задолженности;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выявляет суммы невыплаченной зарплаты (депонированные суммы),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также переплаты сотрудникам;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сверяет данные бухучета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суммами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актах сверки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покупателями (заказчиками)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поставщиками (исполнителями, подрядчиками),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также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бюджетом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внебюджетными фондами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налогам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взносам;</w:t>
      </w:r>
      <w:proofErr w:type="gramEnd"/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проверяет обоснованность задолженности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недостачам, хищениям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ущербам;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выявляет кредиторскую задолженность,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востребованную кредиторами,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также дебиторскую задолженность, безнадежную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взысканию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сомнительную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случае ведения бухгалтерского учета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группе плательщиков (кредиторов) инвентаризация проводится путем сверки персонифицированных данных управленческого 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составу аналитических признаков задолженности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данных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 группам плательщиков (кредиторов). Информация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задолженности конкретных должников (кредиторов)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аналитических признаках отражается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документах инвентаризации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персонифицированного (управленческого) учета.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0504089).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3.11. При инвентаризации расходов будущих периодов комиссия проверяет: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суммы расходов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документов, подтверждающих расходы будущих периодов,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счетов, актов, договоров, накладных;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соответствие периода учета расходов периоду, который установлен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правильность сумм, списываемых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расходы текущего года.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расходов будущих периодов (ф. 0317012).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3.12. Инвентаризацию резервов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объектов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условных оценках комиссия проводит методом расчетов. При инвентаризации резервов предстоящих расходов комиссия проверяет правильность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расчета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обоснованность создания.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части резерва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оплату отпусков проверяются: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количество дней неиспользованного отпуска;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среднедневная сумма расходов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оплату труда;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сумма отчислений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обязательное пенсионное, социальное, медицинское страхование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страхование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несчастных случаев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профзаболеваний.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резервов, форма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3.13. При инвентаризации доходов будущих периодов комиссия проверяет правомерность отнесения полученных доходов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периодов.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 относятся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доходы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аренды;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суммы субсидии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финансовое обеспечение государственного задания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соглашению, которое подписано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текущем году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будущий год.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 наличия остатков.</w:t>
      </w:r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доходов будущих периодов, форма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учреждения.</w:t>
      </w:r>
      <w:proofErr w:type="gramEnd"/>
    </w:p>
    <w:p w:rsidR="0068457E" w:rsidRPr="00CB648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3.14. Инвентаризация драгоценных металлов, драгоценных камней, ювелирных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иных изделий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них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соответствии с разделом </w:t>
      </w:r>
      <w:r>
        <w:rPr>
          <w:rFonts w:hAnsi="Times New Roman" w:cs="Times New Roman"/>
          <w:color w:val="000000"/>
          <w:sz w:val="24"/>
          <w:szCs w:val="24"/>
        </w:rPr>
        <w:t>III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Инструкции, утвержденной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09.12.2016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231н.</w:t>
      </w:r>
    </w:p>
    <w:p w:rsidR="0068457E" w:rsidRPr="00947519" w:rsidRDefault="0068457E" w:rsidP="0068457E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947519">
        <w:rPr>
          <w:b/>
          <w:bCs/>
          <w:color w:val="252525"/>
          <w:spacing w:val="-2"/>
          <w:sz w:val="28"/>
          <w:szCs w:val="28"/>
          <w:lang w:val="ru-RU"/>
        </w:rPr>
        <w:t>4. Особенности выборочной инвентаризации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4.1. Выборочная инвентаризация затрагивает только некоторое имущество, активы, обязательства и некоторых ответственных лиц. Объекты для выборочной инвентаризации указываются в Решении о проведении инвентаризации (ф. 0510439).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4.2. Выборочная инвентаризация проводится в сроки, указанные в графике проведения инвентаризации.</w:t>
      </w:r>
    </w:p>
    <w:p w:rsidR="0068457E" w:rsidRPr="00FF52A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47519">
        <w:rPr>
          <w:rFonts w:hAnsi="Times New Roman" w:cs="Times New Roman"/>
          <w:color w:val="000000"/>
          <w:sz w:val="24"/>
          <w:szCs w:val="24"/>
          <w:lang w:val="ru-RU"/>
        </w:rPr>
        <w:t xml:space="preserve">4.3. Выборочную инвентаризацию проводит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поступлению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выбытию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случаях:</w:t>
      </w:r>
    </w:p>
    <w:p w:rsidR="0068457E" w:rsidRPr="00947519" w:rsidRDefault="0068457E" w:rsidP="0068457E">
      <w:pPr>
        <w:pStyle w:val="a5"/>
        <w:numPr>
          <w:ilvl w:val="0"/>
          <w:numId w:val="13"/>
        </w:numPr>
        <w:spacing w:before="0" w:beforeAutospacing="0" w:after="0" w:afterAutospacing="0"/>
        <w:ind w:right="180" w:hanging="294"/>
        <w:rPr>
          <w:rFonts w:hAnsi="Times New Roman" w:cs="Times New Roman"/>
          <w:color w:val="000000"/>
          <w:sz w:val="24"/>
          <w:szCs w:val="24"/>
          <w:lang w:val="ru-RU"/>
        </w:rPr>
      </w:pPr>
      <w:r w:rsidRPr="00947519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47519">
        <w:rPr>
          <w:rFonts w:hAnsi="Times New Roman" w:cs="Times New Roman"/>
          <w:color w:val="000000"/>
          <w:sz w:val="24"/>
          <w:szCs w:val="24"/>
          <w:lang w:val="ru-RU"/>
        </w:rPr>
        <w:t>дебиторской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4751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47519">
        <w:rPr>
          <w:rFonts w:hAnsi="Times New Roman" w:cs="Times New Roman"/>
          <w:color w:val="000000"/>
          <w:sz w:val="24"/>
          <w:szCs w:val="24"/>
          <w:lang w:val="ru-RU"/>
        </w:rPr>
        <w:t>кредиторской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47519">
        <w:rPr>
          <w:rFonts w:hAnsi="Times New Roman" w:cs="Times New Roman"/>
          <w:color w:val="000000"/>
          <w:sz w:val="24"/>
          <w:szCs w:val="24"/>
          <w:lang w:val="ru-RU"/>
        </w:rPr>
        <w:t>задолженности;</w:t>
      </w:r>
    </w:p>
    <w:p w:rsidR="0068457E" w:rsidRPr="00FF52A8" w:rsidRDefault="0068457E" w:rsidP="0068457E">
      <w:pPr>
        <w:numPr>
          <w:ilvl w:val="0"/>
          <w:numId w:val="6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списания.</w:t>
      </w:r>
    </w:p>
    <w:p w:rsidR="0068457E" w:rsidRPr="00FF52A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остальных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случаях, 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целя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имущества, 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ситуаций,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выборочную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комиссия.</w:t>
      </w:r>
    </w:p>
    <w:p w:rsidR="0068457E" w:rsidRPr="00FF52A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Вовремя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выявляет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изношенные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неисправные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proofErr w:type="gramEnd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, контролирует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храны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труда.</w:t>
      </w:r>
    </w:p>
    <w:p w:rsidR="0068457E" w:rsidRPr="00FF52A8" w:rsidRDefault="0068457E" w:rsidP="0068457E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Вовремя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имущества, предназначенного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аренду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прокат,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проверяет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использования.</w:t>
      </w:r>
    </w:p>
    <w:p w:rsidR="0068457E" w:rsidRPr="0027368E" w:rsidRDefault="0068457E" w:rsidP="0068457E">
      <w:pPr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27368E">
        <w:rPr>
          <w:b/>
          <w:bCs/>
          <w:color w:val="252525"/>
          <w:spacing w:val="-2"/>
          <w:sz w:val="28"/>
          <w:szCs w:val="28"/>
          <w:lang w:val="ru-RU"/>
        </w:rPr>
        <w:t>5. Оформление результатов инвентаризации</w:t>
      </w:r>
    </w:p>
    <w:p w:rsidR="0068457E" w:rsidRPr="00FF52A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5.1. После осмотров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инвентаризационная комиссия проводит заседание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соблюдением кворума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менее 2/3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общего числа членов комиссии. Если кворума нет, председатель должен перенести заседание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новую дату, которая попадает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период инвентаризации.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Эти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заседаний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кворума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поступлению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выбытию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активов, 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списанием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настоящим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лучаях.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ходе заседания комиссия анализирует выявленные расхождения, предлагает способы устранения обнаруженных расхождений фактического наличия объектов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данных 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бухгалтерского учета. Решения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заключения комиссии оформляются документально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описях, актах, ведомостях.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5.2. Правильно оформленные инвентаризационной комиссией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подписанные всеми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членами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ответственными лицами инвентаризационные описи (сличительные ведомости), акты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передаются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бухгалтерию для выверки данных фактического наличия </w:t>
      </w:r>
      <w:proofErr w:type="spell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имущественно-материальных</w:t>
      </w:r>
      <w:proofErr w:type="spellEnd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других ценностей,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обязательств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5.3. Выявленные расхождения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 (сличительных ведомостях)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акте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0510463). Акт подписывается всеми членами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утверждается руководителем учреждения.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5.4. После завершения инвентаризации, выявленные расхождения (неучтенные объекты, недостачи) должны быть отражены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– материалы направлены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судебные органы для предъявления гражданского иска.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5.5. Результаты инвентаризации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отчетности того месяца,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котором была закончена инвентаризация,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годовой инвентаризации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годовом бухгалтерском отчете.</w:t>
      </w:r>
    </w:p>
    <w:p w:rsidR="0068457E" w:rsidRPr="00CB6488" w:rsidRDefault="0068457E" w:rsidP="006845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5.6.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суммы выявленных излишков, недостач основных средств, нематериальных активов, материальных запасов инвентаризационная комиссия требует объяснение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причинам расхождений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случае недостачи или порчи имущества комиссия оценивает,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основе объяснений ответственного лица, имеются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ли основания для возмещения недостачи или ущерба. Результат оценки указывается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решении комиссии.</w:t>
      </w:r>
      <w:r w:rsidRPr="00CB6488">
        <w:rPr>
          <w:lang w:val="ru-RU"/>
        </w:rPr>
        <w:br/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Основание: </w:t>
      </w:r>
      <w:proofErr w:type="spell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пп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 xml:space="preserve">«б» </w:t>
      </w:r>
      <w:proofErr w:type="spellStart"/>
      <w:proofErr w:type="gramStart"/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ошибки».</w:t>
      </w:r>
    </w:p>
    <w:p w:rsidR="0068457E" w:rsidRPr="00062E11" w:rsidRDefault="0068457E" w:rsidP="0068457E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062E11">
        <w:rPr>
          <w:b/>
          <w:bCs/>
          <w:color w:val="252525"/>
          <w:spacing w:val="-2"/>
          <w:sz w:val="28"/>
          <w:szCs w:val="28"/>
          <w:lang w:val="ru-RU"/>
        </w:rPr>
        <w:t>6. Особенности инвентаризации имущества с</w:t>
      </w:r>
      <w:r w:rsidRPr="00062E11">
        <w:rPr>
          <w:b/>
          <w:bCs/>
          <w:color w:val="252525"/>
          <w:spacing w:val="-2"/>
          <w:sz w:val="28"/>
          <w:szCs w:val="28"/>
        </w:rPr>
        <w:t> </w:t>
      </w:r>
      <w:r w:rsidRPr="00062E11">
        <w:rPr>
          <w:b/>
          <w:bCs/>
          <w:color w:val="252525"/>
          <w:spacing w:val="-2"/>
          <w:sz w:val="28"/>
          <w:szCs w:val="28"/>
          <w:lang w:val="ru-RU"/>
        </w:rPr>
        <w:t>помощью видео- и</w:t>
      </w:r>
      <w:r w:rsidRPr="00062E11">
        <w:rPr>
          <w:b/>
          <w:bCs/>
          <w:color w:val="252525"/>
          <w:spacing w:val="-2"/>
          <w:sz w:val="28"/>
          <w:szCs w:val="28"/>
        </w:rPr>
        <w:t> </w:t>
      </w:r>
      <w:r w:rsidRPr="00062E11">
        <w:rPr>
          <w:b/>
          <w:bCs/>
          <w:color w:val="252525"/>
          <w:spacing w:val="-2"/>
          <w:sz w:val="28"/>
          <w:szCs w:val="28"/>
          <w:lang w:val="ru-RU"/>
        </w:rPr>
        <w:t>фото</w:t>
      </w:r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 </w:t>
      </w:r>
      <w:r w:rsidRPr="00062E11">
        <w:rPr>
          <w:b/>
          <w:bCs/>
          <w:color w:val="252525"/>
          <w:spacing w:val="-2"/>
          <w:sz w:val="28"/>
          <w:szCs w:val="28"/>
          <w:lang w:val="ru-RU"/>
        </w:rPr>
        <w:t>фиксации</w:t>
      </w:r>
    </w:p>
    <w:p w:rsidR="0068457E" w:rsidRPr="00FF52A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1. Инвентаризация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местонахождению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разрезе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лиц. Инвентаризируется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учреждения, филиале, складе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видео-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фото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фиксации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режиме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реального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времени.</w:t>
      </w:r>
    </w:p>
    <w:p w:rsidR="0068457E" w:rsidRPr="00FF52A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6.2. Записывать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видео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назначенный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председателем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член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телефон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камерой. Он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производит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фотосъемку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местам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хранения. Председатель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обеспечивает, чтобы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запись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была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качественной,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кадр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попадало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все, что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происходит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помещении,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процедура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целиком, включая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опечатывание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окончани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ю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инвентаризации, 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проводится. </w:t>
      </w:r>
    </w:p>
    <w:p w:rsidR="0068457E" w:rsidRPr="00FF52A8" w:rsidRDefault="0068457E" w:rsidP="0068457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6.3.Файлы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видео-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фото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фиксацией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член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отправляет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членам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комиссии, чтобы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оформить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описях,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мессенджера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Express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8457E" w:rsidRPr="00FF52A8" w:rsidRDefault="0068457E" w:rsidP="0068457E">
      <w:pPr>
        <w:spacing w:before="0" w:before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6.4. Председатель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передает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описи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членам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комиссии, 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присутствовали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удаленно,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следующего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возвращения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проведения,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комиссии, подписав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шие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описи, передают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бухгалтерию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следующего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 xml:space="preserve">получения. </w:t>
      </w:r>
      <w:proofErr w:type="gramStart"/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Видео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записи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фото, 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подтверждают, что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имущество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фактически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находится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лиц,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передаются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электронный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F52A8">
        <w:rPr>
          <w:rFonts w:hAnsi="Times New Roman" w:cs="Times New Roman"/>
          <w:color w:val="000000"/>
          <w:sz w:val="24"/>
          <w:szCs w:val="24"/>
          <w:lang w:val="ru-RU"/>
        </w:rPr>
        <w:t>архив.</w:t>
      </w:r>
    </w:p>
    <w:p w:rsidR="0068457E" w:rsidRDefault="0068457E" w:rsidP="0068457E">
      <w:pPr>
        <w:spacing w:before="0" w:beforeAutospacing="0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68457E" w:rsidRPr="009F41F1" w:rsidRDefault="0068457E" w:rsidP="0068457E">
      <w:pPr>
        <w:spacing w:before="0" w:beforeAutospacing="0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9F41F1">
        <w:rPr>
          <w:b/>
          <w:bCs/>
          <w:color w:val="252525"/>
          <w:spacing w:val="-2"/>
          <w:sz w:val="28"/>
          <w:szCs w:val="28"/>
          <w:lang w:val="ru-RU"/>
        </w:rPr>
        <w:t>7. График проведения инвентаризации</w:t>
      </w:r>
    </w:p>
    <w:p w:rsidR="0068457E" w:rsidRPr="00CB6488" w:rsidRDefault="0068457E" w:rsidP="0068457E">
      <w:pPr>
        <w:spacing w:before="0" w:before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следующей периодичностью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B6488">
        <w:rPr>
          <w:rFonts w:hAnsi="Times New Roman" w:cs="Times New Roman"/>
          <w:color w:val="000000"/>
          <w:sz w:val="24"/>
          <w:szCs w:val="24"/>
          <w:lang w:val="ru-RU"/>
        </w:rPr>
        <w:t>сроки.</w:t>
      </w:r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24"/>
        <w:gridCol w:w="2888"/>
        <w:gridCol w:w="2984"/>
        <w:gridCol w:w="2977"/>
      </w:tblGrid>
      <w:tr w:rsidR="0068457E" w:rsidTr="00523ACE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</w:tr>
      <w:tr w:rsidR="0068457E" w:rsidTr="00523ACE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806F0B" w:rsidRDefault="0068457E" w:rsidP="00523ACE">
            <w:pPr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06F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 активы</w:t>
            </w:r>
            <w:r w:rsidRPr="00806F0B">
              <w:rPr>
                <w:lang w:val="ru-RU"/>
              </w:rPr>
              <w:br/>
            </w:r>
            <w:r w:rsidRPr="00806F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(основные средства,</w:t>
            </w:r>
            <w:r w:rsidRPr="00806F0B">
              <w:rPr>
                <w:lang w:val="ru-RU"/>
              </w:rPr>
              <w:br/>
            </w:r>
            <w:r w:rsidRPr="00806F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Pr="00806F0B">
              <w:rPr>
                <w:lang w:val="ru-RU"/>
              </w:rPr>
              <w:br/>
            </w:r>
            <w:r w:rsidRPr="00806F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активы, права пользования активами)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806F0B" w:rsidRDefault="0068457E" w:rsidP="00523ACE">
            <w:pPr>
              <w:contextualSpacing/>
              <w:rPr>
                <w:lang w:val="ru-RU"/>
              </w:rPr>
            </w:pPr>
            <w:r w:rsidRPr="00806F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Ежегодно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6F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ранее 1 октября и не позднее 30 декабря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68457E" w:rsidTr="00523ACE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BB3BC0" w:rsidRDefault="0068457E" w:rsidP="00523ACE">
            <w:pPr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Капвложения, по которым не было движения в течение года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A902AE" w:rsidRDefault="0068457E" w:rsidP="00523ACE">
            <w:pPr>
              <w:contextualSpacing/>
              <w:rPr>
                <w:highlight w:val="yellow"/>
                <w:lang w:val="ru-RU"/>
              </w:rPr>
            </w:pPr>
            <w:r w:rsidRPr="00806F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Ежегодно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не ранее 1 октября и не позднее 30 декабря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68457E" w:rsidTr="00523ACE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BB3BC0" w:rsidRDefault="0068457E" w:rsidP="00523ACE">
            <w:pPr>
              <w:contextualSpacing/>
              <w:rPr>
                <w:lang w:val="ru-RU"/>
              </w:rPr>
            </w:pP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активы</w:t>
            </w:r>
            <w:r w:rsidRPr="00BB3BC0">
              <w:rPr>
                <w:lang w:val="ru-RU"/>
              </w:rPr>
              <w:br/>
            </w: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(финансовые вложения,</w:t>
            </w:r>
            <w:r w:rsidRPr="00BB3BC0">
              <w:rPr>
                <w:lang w:val="ru-RU"/>
              </w:rPr>
              <w:br/>
            </w: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BB3BC0">
              <w:rPr>
                <w:lang w:val="ru-RU"/>
              </w:rPr>
              <w:br/>
            </w: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счетах)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68457E" w:rsidRPr="008E6617" w:rsidTr="00523ACE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кредиторская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  <w:proofErr w:type="spellEnd"/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BB3BC0" w:rsidRDefault="0068457E" w:rsidP="00523ACE">
            <w:pPr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 год:</w:t>
            </w:r>
          </w:p>
          <w:p w:rsidR="0068457E" w:rsidRPr="00BB3BC0" w:rsidRDefault="0068457E" w:rsidP="00523ACE">
            <w:pPr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на 1 октября — для выявления безнадежной и сомнительной задолженности в целях списания с балансового учета;</w:t>
            </w:r>
          </w:p>
          <w:p w:rsidR="0068457E" w:rsidRPr="00BB3BC0" w:rsidRDefault="0068457E" w:rsidP="00523ACE">
            <w:pPr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на 1 января — для подтверждения данных о задолженности в годовой отчетности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BB3BC0" w:rsidRDefault="0068457E" w:rsidP="00523ACE">
            <w:pPr>
              <w:ind w:left="75" w:right="75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8457E" w:rsidTr="00523ACE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BB3BC0" w:rsidRDefault="0068457E" w:rsidP="00523ACE">
            <w:pPr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 w:rsidRPr="00BB3BC0">
              <w:rPr>
                <w:lang w:val="ru-RU"/>
              </w:rPr>
              <w:br/>
            </w: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операций.</w:t>
            </w:r>
          </w:p>
          <w:p w:rsidR="0068457E" w:rsidRPr="00BB3BC0" w:rsidRDefault="0068457E" w:rsidP="00523ACE">
            <w:pPr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 выдачи и списания бланков строгой отчетности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BB3BC0" w:rsidRDefault="0068457E" w:rsidP="00523ACE">
            <w:pPr>
              <w:contextualSpacing/>
              <w:rPr>
                <w:lang w:val="ru-RU"/>
              </w:rPr>
            </w:pP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 w:rsidRPr="00BB3BC0">
              <w:rPr>
                <w:lang w:val="ru-RU"/>
              </w:rPr>
              <w:br/>
            </w: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 день</w:t>
            </w:r>
            <w:r w:rsidRPr="00BB3BC0">
              <w:rPr>
                <w:lang w:val="ru-RU"/>
              </w:rPr>
              <w:br/>
            </w: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 квартала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</w:tr>
      <w:tr w:rsidR="0068457E" w:rsidTr="00523ACE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BB3BC0" w:rsidRDefault="0068457E" w:rsidP="00523ACE">
            <w:pPr>
              <w:contextualSpacing/>
              <w:rPr>
                <w:lang w:val="ru-RU"/>
              </w:rPr>
            </w:pP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Расходы и доходы будущих периодов, резервы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68457E" w:rsidRPr="008E6617" w:rsidTr="00523ACE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BB3BC0" w:rsidRDefault="0068457E" w:rsidP="00523ACE">
            <w:pPr>
              <w:contextualSpacing/>
              <w:rPr>
                <w:lang w:val="ru-RU"/>
              </w:rPr>
            </w:pP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BB3BC0">
              <w:rPr>
                <w:lang w:val="ru-RU"/>
              </w:rPr>
              <w:br/>
            </w: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Default="0068457E" w:rsidP="00523ACE">
            <w:pPr>
              <w:contextualSpacing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57E" w:rsidRPr="00BB3BC0" w:rsidRDefault="0068457E" w:rsidP="00523ACE">
            <w:pPr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необходимости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3B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 Решением о проведении инвентаризации (ф. 0510439)</w:t>
            </w:r>
          </w:p>
        </w:tc>
      </w:tr>
    </w:tbl>
    <w:p w:rsidR="004D331F" w:rsidRPr="0068457E" w:rsidRDefault="004D331F" w:rsidP="0068457E">
      <w:pPr>
        <w:rPr>
          <w:sz w:val="33"/>
          <w:szCs w:val="33"/>
          <w:lang w:val="ru-RU"/>
        </w:rPr>
      </w:pPr>
    </w:p>
    <w:sectPr w:rsidR="004D331F" w:rsidRPr="0068457E" w:rsidSect="00D17811">
      <w:pgSz w:w="11907" w:h="16839"/>
      <w:pgMar w:top="851" w:right="992" w:bottom="709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B6F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77C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612E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AE5B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502860"/>
    <w:multiLevelType w:val="multilevel"/>
    <w:tmpl w:val="2F08BB5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9B77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013F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9A38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355B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9B4C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7E2C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EE1D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F26CB9"/>
    <w:multiLevelType w:val="hybridMultilevel"/>
    <w:tmpl w:val="8E3AD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"/>
  </w:num>
  <w:num w:numId="5">
    <w:abstractNumId w:val="11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  <w:num w:numId="11">
    <w:abstractNumId w:val="4"/>
  </w:num>
  <w:num w:numId="12">
    <w:abstractNumId w:val="9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17CDB"/>
    <w:rsid w:val="0004733B"/>
    <w:rsid w:val="00177EC6"/>
    <w:rsid w:val="00291129"/>
    <w:rsid w:val="002D33B1"/>
    <w:rsid w:val="002D3591"/>
    <w:rsid w:val="00321D64"/>
    <w:rsid w:val="003514A0"/>
    <w:rsid w:val="003E57A5"/>
    <w:rsid w:val="004C1E7C"/>
    <w:rsid w:val="004D331F"/>
    <w:rsid w:val="004F7E17"/>
    <w:rsid w:val="005A05CE"/>
    <w:rsid w:val="005A641F"/>
    <w:rsid w:val="005E5B9F"/>
    <w:rsid w:val="00653AF6"/>
    <w:rsid w:val="0068457E"/>
    <w:rsid w:val="008318FB"/>
    <w:rsid w:val="008B2817"/>
    <w:rsid w:val="008E6617"/>
    <w:rsid w:val="009104DA"/>
    <w:rsid w:val="00937AA9"/>
    <w:rsid w:val="00A2202D"/>
    <w:rsid w:val="00A90AE3"/>
    <w:rsid w:val="00AF55F3"/>
    <w:rsid w:val="00B73A5A"/>
    <w:rsid w:val="00BD4994"/>
    <w:rsid w:val="00C73756"/>
    <w:rsid w:val="00D17811"/>
    <w:rsid w:val="00E438A1"/>
    <w:rsid w:val="00EF2F8D"/>
    <w:rsid w:val="00F01E19"/>
    <w:rsid w:val="00F7071F"/>
    <w:rsid w:val="00FF52A8"/>
    <w:rsid w:val="00FF7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C73756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C73756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845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9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4476</Words>
  <Characters>25515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17</cp:revision>
  <dcterms:created xsi:type="dcterms:W3CDTF">2011-11-02T04:15:00Z</dcterms:created>
  <dcterms:modified xsi:type="dcterms:W3CDTF">2026-04-15T06:33:00Z</dcterms:modified>
</cp:coreProperties>
</file>